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FB0057" w14:paraId="20989433" w14:textId="77777777" w:rsidTr="4F61CA30">
        <w:tc>
          <w:tcPr>
            <w:tcW w:w="9747" w:type="dxa"/>
            <w:gridSpan w:val="2"/>
          </w:tcPr>
          <w:p w14:paraId="660D202F" w14:textId="6E5EEAA4" w:rsidR="009D3786" w:rsidRPr="00FB0057" w:rsidRDefault="00FB0057" w:rsidP="00FB0057">
            <w:pPr>
              <w:rPr>
                <w:b/>
                <w:bCs/>
                <w:sz w:val="40"/>
                <w:szCs w:val="40"/>
                <w:lang w:val="is-IS"/>
              </w:rPr>
            </w:pPr>
            <w:r w:rsidRPr="00FB0057">
              <w:rPr>
                <w:b/>
                <w:bCs/>
                <w:sz w:val="40"/>
                <w:szCs w:val="40"/>
                <w:lang w:val="is-IS"/>
              </w:rPr>
              <w:t>KENNARAHEIÐBEININGAR</w:t>
            </w:r>
          </w:p>
        </w:tc>
      </w:tr>
      <w:tr w:rsidR="4F61CA30" w:rsidRPr="00FB0057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57CB6BE9" w14:textId="77777777" w:rsidR="00FB0057" w:rsidRPr="00FB0057" w:rsidRDefault="00FB0057" w:rsidP="00FB0057">
            <w:pPr>
              <w:rPr>
                <w:b/>
                <w:bCs/>
                <w:sz w:val="24"/>
                <w:szCs w:val="24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Heiti kennsluþáttar:</w:t>
            </w:r>
          </w:p>
          <w:p w14:paraId="34D41C82" w14:textId="7CDA2507" w:rsidR="5D144638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Hættulegt efni</w:t>
            </w:r>
          </w:p>
        </w:tc>
      </w:tr>
      <w:tr w:rsidR="00C8017B" w:rsidRPr="00FB0057" w14:paraId="256CF6AC" w14:textId="77777777" w:rsidTr="4F61CA30">
        <w:trPr>
          <w:trHeight w:val="855"/>
        </w:trPr>
        <w:tc>
          <w:tcPr>
            <w:tcW w:w="5282" w:type="dxa"/>
          </w:tcPr>
          <w:p w14:paraId="029C8E39" w14:textId="77777777" w:rsidR="00FB0057" w:rsidRPr="00FB0057" w:rsidRDefault="00FB0057" w:rsidP="00FB0057">
            <w:pPr>
              <w:rPr>
                <w:b/>
                <w:bCs/>
                <w:sz w:val="24"/>
                <w:szCs w:val="24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Þema:</w:t>
            </w:r>
          </w:p>
          <w:p w14:paraId="465C9284" w14:textId="543EA714" w:rsidR="00FB0057" w:rsidRPr="00FB0057" w:rsidRDefault="00FB0057" w:rsidP="00FB0057">
            <w:pPr>
              <w:rPr>
                <w:sz w:val="24"/>
                <w:szCs w:val="24"/>
              </w:rPr>
            </w:pPr>
            <w:r w:rsidRPr="00FB0057">
              <w:rPr>
                <w:sz w:val="24"/>
                <w:szCs w:val="24"/>
                <w:lang w:val="is-IS"/>
              </w:rPr>
              <w:t>Hættulegt efni</w:t>
            </w:r>
          </w:p>
          <w:p w14:paraId="2CF96B44" w14:textId="4FA9F659" w:rsidR="0067400D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Endurvinna</w:t>
            </w:r>
          </w:p>
        </w:tc>
        <w:tc>
          <w:tcPr>
            <w:tcW w:w="4465" w:type="dxa"/>
          </w:tcPr>
          <w:p w14:paraId="247F05B9" w14:textId="77777777" w:rsidR="00FB0057" w:rsidRPr="00FB0057" w:rsidRDefault="00FB0057" w:rsidP="00FB0057">
            <w:p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Ráðlagður lengd í klukkustundum:</w:t>
            </w:r>
          </w:p>
          <w:p w14:paraId="4BE82F57" w14:textId="380B5FED" w:rsidR="00B01081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1 klukkustund</w:t>
            </w:r>
          </w:p>
        </w:tc>
      </w:tr>
      <w:tr w:rsidR="00C8017B" w:rsidRPr="00FB0057" w14:paraId="54E69D43" w14:textId="77777777" w:rsidTr="4F61CA30">
        <w:tc>
          <w:tcPr>
            <w:tcW w:w="9747" w:type="dxa"/>
            <w:gridSpan w:val="2"/>
          </w:tcPr>
          <w:p w14:paraId="3DE6E1FA" w14:textId="77777777" w:rsidR="00FB0057" w:rsidRPr="00FB0057" w:rsidRDefault="00FB0057" w:rsidP="00FB0057">
            <w:p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Kynning:</w:t>
            </w:r>
          </w:p>
          <w:p w14:paraId="5F71F7EE" w14:textId="4B08E005" w:rsidR="00FB0057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Efnið hefur í för með sér sértæka áhættu fyrir hættuleg efni við niðurrif. Nemandi er upplýstur um almennar meginreglur sem fara skal eftir í öryggismálum áður en niðurrifsframkvæmdir hefjast. Lýst er undirliggjandi ástæðum fyrir staðsetningu og virkni hættulegra efna í mannvirkjagerð með það að markmiði að nemandinn öðlist betri hæfni til að þekkja vinnusviðsmyndir sem innihalda hættulegu efnin í framtíðinni. Afleiðingar þess að vinna óvarið með hættulegu efnin eru kynntar í efninu.</w:t>
            </w:r>
          </w:p>
          <w:p w14:paraId="0EDDDF5A" w14:textId="2E870C51" w:rsidR="00FB0057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Tengt þeim upplýsingum sem fram koma í efninu er tilviksverkefni þar sem nemandinn þarf að kanna hvort hætta hafi verið á hættulegum efnum í nýjustu endurbóta- eða niðurrifsverkefni sem viðkomandi hefur séð aðra framkvæma eða hefur framkvæmt sjálfur.</w:t>
            </w:r>
          </w:p>
          <w:p w14:paraId="3182712D" w14:textId="0DF04A82" w:rsidR="00FB0057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Tilgangur námsefnisins er að veita nemandanum grunnskilning á efnissértækum byggingum þar sem hættuleg efni geta leynst og þýðingu hættulegra efna fyrir vinnuumhverfið.</w:t>
            </w:r>
          </w:p>
          <w:p w14:paraId="52471A64" w14:textId="566710DA" w:rsidR="00FB0057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Með því að skoða sum af þeim niðurrifsverkefnum sem nemandinn kann að hafa þegar sinnt getur það gefið nemandanum skilning á áhættunni sem fylgir þessari tegund vinnu. Í sumum tilfellum upplifir nemandinn að engin stjórn sé á starfsumhverfinu í fyrirtækinu og hafi þannig tækifæri til að miðla þekkingu sinni til meistara og leiðrétta þannig verklag í fyrirtækinu og stuðla að menningarbreytingu.</w:t>
            </w:r>
          </w:p>
          <w:p w14:paraId="0CCC4014" w14:textId="77777777" w:rsidR="00FB0057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Góður skilningur á því hvað hættuleg efni eru, hvar þau eru og hvernig þau eru meðhöndluð er kjarnaþáttur í endurvinnslu sem er ekki hægt að gera ef vinnuumhverfi er ekki í lagi.</w:t>
            </w:r>
          </w:p>
          <w:p w14:paraId="12C2F943" w14:textId="77777777" w:rsidR="00FB0057" w:rsidRPr="00FB0057" w:rsidRDefault="00FB0057" w:rsidP="00FB0057">
            <w:pPr>
              <w:rPr>
                <w:sz w:val="24"/>
                <w:szCs w:val="24"/>
                <w:lang w:val="is-IS"/>
              </w:rPr>
            </w:pPr>
          </w:p>
          <w:p w14:paraId="5CE14971" w14:textId="77777777" w:rsidR="00FB0057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Sérstök áherslusvið:</w:t>
            </w:r>
          </w:p>
          <w:p w14:paraId="49CB668A" w14:textId="18D5D3CC" w:rsidR="00FB0057" w:rsidRPr="00FB0057" w:rsidRDefault="00FB0057" w:rsidP="00FB0057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Múrsteinsstrompar</w:t>
            </w:r>
          </w:p>
          <w:p w14:paraId="1B29AAF4" w14:textId="6A1140F2" w:rsidR="00FB0057" w:rsidRPr="00FB0057" w:rsidRDefault="00FB0057" w:rsidP="00FB0057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Yfirborðsmeðferðir á múrsteinsmannvirkjum</w:t>
            </w:r>
          </w:p>
          <w:p w14:paraId="28901EEB" w14:textId="0EC9C00B" w:rsidR="00FB0057" w:rsidRPr="00FB0057" w:rsidRDefault="00FB0057" w:rsidP="00FB0057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Gljáðar flísar</w:t>
            </w:r>
          </w:p>
          <w:p w14:paraId="5093E5E0" w14:textId="2DB179B6" w:rsidR="00763E94" w:rsidRPr="00FB0057" w:rsidRDefault="00FB0057" w:rsidP="00FB0057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Asbest í flísalím</w:t>
            </w:r>
          </w:p>
        </w:tc>
      </w:tr>
      <w:tr w:rsidR="3F86ECC0" w:rsidRPr="00FB0057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11D32D5A" w14:textId="77777777" w:rsidR="00FB0057" w:rsidRPr="00FB0057" w:rsidRDefault="00FB0057" w:rsidP="00FB0057">
            <w:p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  <w:p w14:paraId="6D7FA2DF" w14:textId="4342BDEE" w:rsidR="00FB0057" w:rsidRPr="00FB0057" w:rsidRDefault="00FB0057" w:rsidP="00FB0057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Kennari þarf að undirbúa mál fyrir lærlinginn sem hefur enga reynslu sjálfur</w:t>
            </w:r>
          </w:p>
          <w:p w14:paraId="25F83E7A" w14:textId="0FDD7AD3" w:rsidR="3F86ECC0" w:rsidRPr="00FB0057" w:rsidRDefault="00FB0057" w:rsidP="00FB0057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- Kennarinn verður að hafa þekkingu á innlendum leiðbeiningum um meðhöndlun spilliefna</w:t>
            </w:r>
            <w:r>
              <w:rPr>
                <w:sz w:val="24"/>
                <w:szCs w:val="24"/>
                <w:lang w:val="is-IS"/>
              </w:rPr>
              <w:t>.</w:t>
            </w:r>
          </w:p>
        </w:tc>
      </w:tr>
      <w:tr w:rsidR="00C8017B" w:rsidRPr="00FB0057" w14:paraId="237B54C8" w14:textId="77777777" w:rsidTr="4F61CA30">
        <w:tc>
          <w:tcPr>
            <w:tcW w:w="9747" w:type="dxa"/>
            <w:gridSpan w:val="2"/>
          </w:tcPr>
          <w:p w14:paraId="7746C8FD" w14:textId="77777777" w:rsidR="00FB0057" w:rsidRPr="00FB0057" w:rsidRDefault="00FB0057" w:rsidP="00FB0057">
            <w:p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Námsmarkmið:</w:t>
            </w:r>
          </w:p>
          <w:p w14:paraId="71998A78" w14:textId="47A85AF2" w:rsidR="00FB0057" w:rsidRPr="00FB0057" w:rsidRDefault="00FB0057" w:rsidP="00FB0057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lastRenderedPageBreak/>
              <w:t>Nemandi getur gert sér grein fyrir því hvort verkið geti innihaldið hættuleg efni (F1)</w:t>
            </w:r>
          </w:p>
          <w:p w14:paraId="2A62017A" w14:textId="6B59453F" w:rsidR="00FB0057" w:rsidRPr="00FB0057" w:rsidRDefault="00FB0057" w:rsidP="00FB0057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Nemandi getur útskýrt grunnáhættu fyrir innihald hættulegra efna í sértækum byggingum (V2)</w:t>
            </w:r>
          </w:p>
          <w:p w14:paraId="0CDF5DBF" w14:textId="4CA1CE03" w:rsidR="00FB0057" w:rsidRPr="00FB0057" w:rsidRDefault="00FB0057" w:rsidP="00FB0057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Lærlingurinn getur lagt sitt af mörkum til að komast að því hvort í verkinu sé hætta á að umgangast hættuleg efni (H1)</w:t>
            </w:r>
          </w:p>
          <w:p w14:paraId="1D5A1243" w14:textId="701C133E" w:rsidR="00B10766" w:rsidRPr="00FB0057" w:rsidRDefault="00FB0057" w:rsidP="00FB0057">
            <w:pPr>
              <w:pStyle w:val="Listeafsnit"/>
              <w:numPr>
                <w:ilvl w:val="0"/>
                <w:numId w:val="36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• Nemandi getur ákveðið hvort kalla eigi til sérfræðinga til að taka umhverfissýni áður en niðurrif á tilteknum byggingum fer fram (H2)</w:t>
            </w:r>
          </w:p>
        </w:tc>
      </w:tr>
      <w:tr w:rsidR="00C8017B" w:rsidRPr="00FB0057" w14:paraId="694E6C3F" w14:textId="77777777" w:rsidTr="4F61CA30">
        <w:tc>
          <w:tcPr>
            <w:tcW w:w="9747" w:type="dxa"/>
            <w:gridSpan w:val="2"/>
          </w:tcPr>
          <w:p w14:paraId="59071689" w14:textId="77777777" w:rsidR="00FB0057" w:rsidRPr="00FB0057" w:rsidRDefault="00FB0057" w:rsidP="00FB0057">
            <w:pPr>
              <w:spacing w:after="0" w:line="240" w:lineRule="auto"/>
              <w:rPr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lastRenderedPageBreak/>
              <w:t>Innihald og tilgangur:</w:t>
            </w:r>
          </w:p>
          <w:p w14:paraId="5C9BBA22" w14:textId="77777777" w:rsidR="00A13A94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Ritaða efnið veitir nemandanum þekkingu á hættulegum efnum í múrsteinsbyggingum, sem og afleiðingum þess að vinna með efnin án viðeigandi skipulags og verndar.</w:t>
            </w:r>
          </w:p>
          <w:p w14:paraId="55D1B660" w14:textId="7FF86B4B" w:rsidR="00FB0057" w:rsidRPr="00FB0057" w:rsidRDefault="00FB0057" w:rsidP="00FB0057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FB0057" w14:paraId="31C4F84C" w14:textId="77777777" w:rsidTr="4F61CA30">
        <w:tc>
          <w:tcPr>
            <w:tcW w:w="9747" w:type="dxa"/>
            <w:gridSpan w:val="2"/>
          </w:tcPr>
          <w:p w14:paraId="11511B15" w14:textId="36CF45A8" w:rsidR="00FB0057" w:rsidRPr="00FB0057" w:rsidRDefault="00FB0057" w:rsidP="00FB0057">
            <w:p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Tillaga að kennsluáætlun:</w:t>
            </w:r>
          </w:p>
          <w:p w14:paraId="6F88B31E" w14:textId="713B7D99" w:rsidR="00FB0057" w:rsidRPr="00FB0057" w:rsidRDefault="00FB0057" w:rsidP="00FB0057">
            <w:pPr>
              <w:pStyle w:val="Listeafsnit"/>
              <w:numPr>
                <w:ilvl w:val="0"/>
                <w:numId w:val="39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Kynning frá kennara (10 mín.)</w:t>
            </w:r>
          </w:p>
          <w:p w14:paraId="6A4C7278" w14:textId="2B489779" w:rsidR="00FB0057" w:rsidRPr="00FB0057" w:rsidRDefault="00FB0057" w:rsidP="00FB0057">
            <w:pPr>
              <w:pStyle w:val="Listeafsnit"/>
              <w:numPr>
                <w:ilvl w:val="0"/>
                <w:numId w:val="45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Námsgrein kynning á hættulegum efnum</w:t>
            </w:r>
          </w:p>
          <w:p w14:paraId="11D04714" w14:textId="37DED9F2" w:rsidR="00FB0057" w:rsidRPr="00FB0057" w:rsidRDefault="00FB0057" w:rsidP="00FB0057">
            <w:pPr>
              <w:pStyle w:val="Listeafsnit"/>
              <w:numPr>
                <w:ilvl w:val="0"/>
                <w:numId w:val="45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Kynning á undirhlið/skrifuðu efni um hættuleg efni í múrsteinsbyggingum</w:t>
            </w:r>
          </w:p>
          <w:p w14:paraId="7E4389CD" w14:textId="44608117" w:rsidR="00FB0057" w:rsidRPr="00FB0057" w:rsidRDefault="00FB0057" w:rsidP="00FB0057">
            <w:pPr>
              <w:pStyle w:val="Listeafsnit"/>
              <w:numPr>
                <w:ilvl w:val="0"/>
                <w:numId w:val="45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Kynning á tilviksverkefni um eigin reynslu iðnnema af bilunum - kennari biður iðnnema að koma með dæmi í þingsal.</w:t>
            </w:r>
          </w:p>
          <w:p w14:paraId="2DB22587" w14:textId="59E2ECC8" w:rsidR="00FB0057" w:rsidRDefault="00FB0057" w:rsidP="00FB0057">
            <w:pPr>
              <w:pStyle w:val="Listeafsnit"/>
              <w:numPr>
                <w:ilvl w:val="0"/>
                <w:numId w:val="45"/>
              </w:num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Hópmyndun þar sem kennari sér um að allir hópar hafi mín. tvö mál til að vinna með</w:t>
            </w:r>
          </w:p>
          <w:p w14:paraId="0712EF5A" w14:textId="77777777" w:rsidR="00FB0057" w:rsidRPr="00FB0057" w:rsidRDefault="00FB0057" w:rsidP="00FB0057">
            <w:pPr>
              <w:pStyle w:val="Listeafsnit"/>
              <w:rPr>
                <w:sz w:val="24"/>
                <w:szCs w:val="24"/>
                <w:lang w:val="is-IS"/>
              </w:rPr>
            </w:pPr>
          </w:p>
          <w:p w14:paraId="265670D5" w14:textId="545E8297" w:rsidR="00FB0057" w:rsidRPr="00FB0057" w:rsidRDefault="00FB0057" w:rsidP="00FB0057">
            <w:pPr>
              <w:pStyle w:val="Listeafsnit"/>
              <w:numPr>
                <w:ilvl w:val="0"/>
                <w:numId w:val="39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Hópastarf (30 mín.)</w:t>
            </w:r>
          </w:p>
          <w:p w14:paraId="5D3352C0" w14:textId="0315BC06" w:rsidR="00FB0057" w:rsidRPr="00FB0057" w:rsidRDefault="00FB0057" w:rsidP="00FB0057">
            <w:pPr>
              <w:pStyle w:val="Listeafsnit"/>
              <w:numPr>
                <w:ilvl w:val="0"/>
                <w:numId w:val="44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Hóparnir fara yfir ritað efni</w:t>
            </w:r>
          </w:p>
          <w:p w14:paraId="65E02EB4" w14:textId="11DF6362" w:rsidR="00FB0057" w:rsidRPr="00FB0057" w:rsidRDefault="00FB0057" w:rsidP="00FB0057">
            <w:pPr>
              <w:pStyle w:val="Listeafsnit"/>
              <w:numPr>
                <w:ilvl w:val="0"/>
                <w:numId w:val="44"/>
              </w:numPr>
              <w:spacing w:after="0" w:line="240" w:lineRule="auto"/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Hóparnir koma sér saman um hvaða mál þeir vilja vinna með. 2-3 mál.</w:t>
            </w:r>
          </w:p>
          <w:p w14:paraId="2BCA286C" w14:textId="6B127D77" w:rsidR="00FB0057" w:rsidRDefault="00FB0057" w:rsidP="00FB0057">
            <w:pPr>
              <w:pStyle w:val="Listeafsnit"/>
              <w:numPr>
                <w:ilvl w:val="0"/>
                <w:numId w:val="44"/>
              </w:numPr>
              <w:spacing w:after="200" w:line="276" w:lineRule="auto"/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Hóparnir fara yfir hvert tilvik og gera lista yfir hugsanlegar áhættur og öruggar leiðir til að takast á við þessa áhættu</w:t>
            </w:r>
          </w:p>
          <w:p w14:paraId="7FDF268E" w14:textId="77777777" w:rsidR="00FB0057" w:rsidRPr="00FB0057" w:rsidRDefault="00FB0057" w:rsidP="00FB0057">
            <w:pPr>
              <w:pStyle w:val="Listeafsnit"/>
              <w:rPr>
                <w:sz w:val="24"/>
                <w:szCs w:val="24"/>
                <w:lang w:val="is-IS"/>
              </w:rPr>
            </w:pPr>
          </w:p>
          <w:p w14:paraId="057D8BAF" w14:textId="530EC141" w:rsidR="00FB0057" w:rsidRPr="00FB0057" w:rsidRDefault="00FB0057" w:rsidP="00FB0057">
            <w:pPr>
              <w:pStyle w:val="Listeafsnit"/>
              <w:numPr>
                <w:ilvl w:val="0"/>
                <w:numId w:val="39"/>
              </w:num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Söfnun í þingsal (20 mín.)</w:t>
            </w:r>
          </w:p>
          <w:p w14:paraId="3C6460E3" w14:textId="2BB09F3A" w:rsidR="00FB0057" w:rsidRPr="00FB0057" w:rsidRDefault="00FB0057" w:rsidP="00FB0057">
            <w:pPr>
              <w:pStyle w:val="Listeafsnit"/>
              <w:numPr>
                <w:ilvl w:val="0"/>
                <w:numId w:val="43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Hver hópur setur fram mikilvægasta málið með áhættu og meðhöndlun - kennarinn skrifar þær á töfluna</w:t>
            </w:r>
          </w:p>
          <w:p w14:paraId="2525AF5B" w14:textId="3A31398F" w:rsidR="00957A33" w:rsidRPr="00FB0057" w:rsidRDefault="00FB0057" w:rsidP="00FB0057">
            <w:pPr>
              <w:pStyle w:val="Listeafsnit"/>
              <w:numPr>
                <w:ilvl w:val="0"/>
                <w:numId w:val="43"/>
              </w:num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Út frá reynslu hópanna tínir kennarinn upp hættuleg efni með því að fylla í eyður í þekkingu iðnnema. Kennari leggur áherslu á mikilvægi réttrar umgengni og réttindi iðnnema í tengslum við öryggi á vinnustað.</w:t>
            </w:r>
          </w:p>
        </w:tc>
      </w:tr>
      <w:tr w:rsidR="00C8017B" w:rsidRPr="00FB0057" w14:paraId="5227C891" w14:textId="77777777" w:rsidTr="4F61CA30">
        <w:tc>
          <w:tcPr>
            <w:tcW w:w="9747" w:type="dxa"/>
            <w:gridSpan w:val="2"/>
          </w:tcPr>
          <w:p w14:paraId="16392542" w14:textId="77777777" w:rsidR="00FB0057" w:rsidRPr="00FB0057" w:rsidRDefault="00FB0057" w:rsidP="00FB0057">
            <w:p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>Aðgreining:</w:t>
            </w:r>
          </w:p>
          <w:p w14:paraId="6DB19ED8" w14:textId="295703F5" w:rsidR="0067400D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Hægt er að greina á milli eftir hópstærð og fjölda mála sem hóparnir verða að vinna með. Þetta ætti að mestu leyti að vera gert af magni reyndra viðeigandi mála í bekknum. Auk þess er einnig hægt að gera kynningu hópanna í kynningu ef óskað er frekari áherslu á viðfangsefnið.</w:t>
            </w:r>
          </w:p>
        </w:tc>
      </w:tr>
      <w:tr w:rsidR="00C8017B" w:rsidRPr="00FB0057" w14:paraId="18B8EF02" w14:textId="77777777" w:rsidTr="4F61CA30">
        <w:tc>
          <w:tcPr>
            <w:tcW w:w="9747" w:type="dxa"/>
            <w:gridSpan w:val="2"/>
          </w:tcPr>
          <w:p w14:paraId="0D20D00F" w14:textId="77777777" w:rsidR="00FB0057" w:rsidRPr="00FB0057" w:rsidRDefault="00FB0057" w:rsidP="00FB0057">
            <w:pPr>
              <w:rPr>
                <w:b/>
                <w:bCs/>
                <w:sz w:val="24"/>
                <w:szCs w:val="24"/>
                <w:lang w:val="is-IS"/>
              </w:rPr>
            </w:pPr>
            <w:r w:rsidRPr="00FB0057">
              <w:rPr>
                <w:b/>
                <w:bCs/>
                <w:sz w:val="24"/>
                <w:szCs w:val="24"/>
                <w:lang w:val="is-IS"/>
              </w:rPr>
              <w:t xml:space="preserve">Endurgjöf og mat: </w:t>
            </w:r>
          </w:p>
          <w:p w14:paraId="63390919" w14:textId="77777777" w:rsidR="00FB0057" w:rsidRDefault="00FB0057" w:rsidP="00FB0057">
            <w:pPr>
              <w:rPr>
                <w:sz w:val="24"/>
                <w:szCs w:val="24"/>
                <w:lang w:val="is-IS"/>
              </w:rPr>
            </w:pPr>
          </w:p>
          <w:p w14:paraId="792843AB" w14:textId="3EDA9954" w:rsidR="004E1225" w:rsidRPr="00FB0057" w:rsidRDefault="00FB0057" w:rsidP="00FB0057">
            <w:pPr>
              <w:rPr>
                <w:sz w:val="24"/>
                <w:szCs w:val="24"/>
                <w:lang w:val="is-IS"/>
              </w:rPr>
            </w:pPr>
            <w:r w:rsidRPr="00FB0057">
              <w:rPr>
                <w:sz w:val="24"/>
                <w:szCs w:val="24"/>
                <w:lang w:val="is-IS"/>
              </w:rPr>
              <w:t>Kennari gefur endurgjöf bæði á meðan og eftir að nemandinn vinnur með kennsluefnið.</w:t>
            </w:r>
          </w:p>
        </w:tc>
      </w:tr>
    </w:tbl>
    <w:p w14:paraId="5F4954A0" w14:textId="77777777" w:rsidR="00825C71" w:rsidRPr="00FB0057" w:rsidRDefault="00825C71" w:rsidP="00FB0057">
      <w:pPr>
        <w:rPr>
          <w:sz w:val="24"/>
          <w:szCs w:val="24"/>
          <w:lang w:val="is-IS"/>
        </w:rPr>
      </w:pPr>
    </w:p>
    <w:p w14:paraId="7DB03D2C" w14:textId="2EFEDC91" w:rsidR="00615051" w:rsidRPr="00FB0057" w:rsidRDefault="00615051" w:rsidP="00FB0057">
      <w:pPr>
        <w:rPr>
          <w:sz w:val="24"/>
          <w:szCs w:val="24"/>
          <w:lang w:val="is-IS"/>
        </w:rPr>
      </w:pPr>
    </w:p>
    <w:sectPr w:rsidR="00615051" w:rsidRPr="00FB0057" w:rsidSect="00B95FE2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FE56" w14:textId="77777777" w:rsidR="00B95FE2" w:rsidRDefault="00B95FE2" w:rsidP="00433C37">
      <w:pPr>
        <w:spacing w:after="0" w:line="240" w:lineRule="auto"/>
      </w:pPr>
      <w:r>
        <w:separator/>
      </w:r>
    </w:p>
  </w:endnote>
  <w:endnote w:type="continuationSeparator" w:id="0">
    <w:p w14:paraId="70162D56" w14:textId="77777777" w:rsidR="00B95FE2" w:rsidRDefault="00B95FE2" w:rsidP="00433C37">
      <w:pPr>
        <w:spacing w:after="0" w:line="240" w:lineRule="auto"/>
      </w:pPr>
      <w:r>
        <w:continuationSeparator/>
      </w:r>
    </w:p>
  </w:endnote>
  <w:endnote w:type="continuationNotice" w:id="1">
    <w:p w14:paraId="3D86826C" w14:textId="77777777" w:rsidR="00B95FE2" w:rsidRDefault="00B95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0A4668EE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5DEA" w:rsidRPr="00D83C69">
              <w:rPr>
                <w:i/>
                <w:sz w:val="18"/>
                <w:szCs w:val="18"/>
              </w:rPr>
              <w:t>Si</w:t>
            </w:r>
            <w:r w:rsidR="00FB0057" w:rsidRPr="00FB0057">
              <w:rPr>
                <w:sz w:val="24"/>
                <w:szCs w:val="24"/>
                <w:lang w:val="is-IS"/>
              </w:rPr>
              <w:t>ð</w:t>
            </w:r>
            <w:r w:rsidR="00FB0057">
              <w:rPr>
                <w:sz w:val="24"/>
                <w:szCs w:val="24"/>
                <w:lang w:val="is-IS"/>
              </w:rPr>
              <w:t>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FB0057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8361" w14:textId="77777777" w:rsidR="00B95FE2" w:rsidRDefault="00B95FE2" w:rsidP="00433C37">
      <w:pPr>
        <w:spacing w:after="0" w:line="240" w:lineRule="auto"/>
      </w:pPr>
      <w:r>
        <w:separator/>
      </w:r>
    </w:p>
  </w:footnote>
  <w:footnote w:type="continuationSeparator" w:id="0">
    <w:p w14:paraId="234CD8CC" w14:textId="77777777" w:rsidR="00B95FE2" w:rsidRDefault="00B95FE2" w:rsidP="00433C37">
      <w:pPr>
        <w:spacing w:after="0" w:line="240" w:lineRule="auto"/>
      </w:pPr>
      <w:r>
        <w:continuationSeparator/>
      </w:r>
    </w:p>
  </w:footnote>
  <w:footnote w:type="continuationNotice" w:id="1">
    <w:p w14:paraId="01B8CBBA" w14:textId="77777777" w:rsidR="00B95FE2" w:rsidRDefault="00B95F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2C21" w14:textId="2C1ECD89" w:rsidR="007F5DEA" w:rsidRPr="00E14F0F" w:rsidRDefault="00FB0057">
    <w:pPr>
      <w:pStyle w:val="Sidehoved"/>
      <w:rPr>
        <w:lang w:val="is-IS"/>
      </w:rPr>
    </w:pPr>
    <w:r w:rsidRPr="00E14F0F">
      <w:rPr>
        <w:sz w:val="52"/>
        <w:szCs w:val="52"/>
        <w:lang w:val="is-IS"/>
      </w:rPr>
      <w:t>Lýsing á kennsluþætti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89F"/>
    <w:multiLevelType w:val="hybridMultilevel"/>
    <w:tmpl w:val="C1824D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E3AD"/>
    <w:multiLevelType w:val="hybridMultilevel"/>
    <w:tmpl w:val="EFAE6D9A"/>
    <w:lvl w:ilvl="0" w:tplc="1132F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EA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82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63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06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87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E0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41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0A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0CB5"/>
    <w:multiLevelType w:val="hybridMultilevel"/>
    <w:tmpl w:val="EC866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45B23"/>
    <w:multiLevelType w:val="hybridMultilevel"/>
    <w:tmpl w:val="C3BA5D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D1B"/>
    <w:multiLevelType w:val="hybridMultilevel"/>
    <w:tmpl w:val="1CA09B06"/>
    <w:lvl w:ilvl="0" w:tplc="A8EA8C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77CC5"/>
    <w:multiLevelType w:val="hybridMultilevel"/>
    <w:tmpl w:val="F8F43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462E5"/>
    <w:multiLevelType w:val="hybridMultilevel"/>
    <w:tmpl w:val="8B9EB288"/>
    <w:lvl w:ilvl="0" w:tplc="AF56286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2B3267"/>
    <w:multiLevelType w:val="hybridMultilevel"/>
    <w:tmpl w:val="625257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0EF9"/>
    <w:multiLevelType w:val="hybridMultilevel"/>
    <w:tmpl w:val="C7E6732C"/>
    <w:lvl w:ilvl="0" w:tplc="AF5628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80620"/>
    <w:multiLevelType w:val="hybridMultilevel"/>
    <w:tmpl w:val="4DF04C82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E570F"/>
    <w:multiLevelType w:val="hybridMultilevel"/>
    <w:tmpl w:val="685062DC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738A"/>
    <w:multiLevelType w:val="hybridMultilevel"/>
    <w:tmpl w:val="8E1A17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D378D"/>
    <w:multiLevelType w:val="hybridMultilevel"/>
    <w:tmpl w:val="C21C5CB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000E1"/>
    <w:multiLevelType w:val="hybridMultilevel"/>
    <w:tmpl w:val="A8C8AD88"/>
    <w:lvl w:ilvl="0" w:tplc="AF56286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B6B73"/>
    <w:multiLevelType w:val="hybridMultilevel"/>
    <w:tmpl w:val="B09A86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67174"/>
    <w:multiLevelType w:val="hybridMultilevel"/>
    <w:tmpl w:val="8D06A48C"/>
    <w:lvl w:ilvl="0" w:tplc="E598BB4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F5242"/>
    <w:multiLevelType w:val="hybridMultilevel"/>
    <w:tmpl w:val="22C2BEA0"/>
    <w:lvl w:ilvl="0" w:tplc="8D404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4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A3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80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E5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C7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4E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CA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A7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E5921"/>
    <w:multiLevelType w:val="hybridMultilevel"/>
    <w:tmpl w:val="3A5063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83B76"/>
    <w:multiLevelType w:val="hybridMultilevel"/>
    <w:tmpl w:val="3DE4C544"/>
    <w:lvl w:ilvl="0" w:tplc="46D8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C9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EA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0F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C9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C1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C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C0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AE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079529">
    <w:abstractNumId w:val="16"/>
  </w:num>
  <w:num w:numId="2" w16cid:durableId="951090421">
    <w:abstractNumId w:val="22"/>
  </w:num>
  <w:num w:numId="3" w16cid:durableId="1820343800">
    <w:abstractNumId w:val="37"/>
  </w:num>
  <w:num w:numId="4" w16cid:durableId="355235214">
    <w:abstractNumId w:val="38"/>
  </w:num>
  <w:num w:numId="5" w16cid:durableId="1389761627">
    <w:abstractNumId w:val="5"/>
  </w:num>
  <w:num w:numId="6" w16cid:durableId="698240705">
    <w:abstractNumId w:val="9"/>
  </w:num>
  <w:num w:numId="7" w16cid:durableId="57215310">
    <w:abstractNumId w:val="13"/>
  </w:num>
  <w:num w:numId="8" w16cid:durableId="1015228473">
    <w:abstractNumId w:val="25"/>
  </w:num>
  <w:num w:numId="9" w16cid:durableId="637691554">
    <w:abstractNumId w:val="43"/>
  </w:num>
  <w:num w:numId="10" w16cid:durableId="1641963614">
    <w:abstractNumId w:val="40"/>
  </w:num>
  <w:num w:numId="11" w16cid:durableId="1187257801">
    <w:abstractNumId w:val="23"/>
  </w:num>
  <w:num w:numId="12" w16cid:durableId="1537086199">
    <w:abstractNumId w:val="20"/>
  </w:num>
  <w:num w:numId="13" w16cid:durableId="961812870">
    <w:abstractNumId w:val="4"/>
  </w:num>
  <w:num w:numId="14" w16cid:durableId="2143107526">
    <w:abstractNumId w:val="34"/>
  </w:num>
  <w:num w:numId="15" w16cid:durableId="1307784013">
    <w:abstractNumId w:val="3"/>
  </w:num>
  <w:num w:numId="16" w16cid:durableId="181434251">
    <w:abstractNumId w:val="30"/>
  </w:num>
  <w:num w:numId="17" w16cid:durableId="1948000874">
    <w:abstractNumId w:val="29"/>
  </w:num>
  <w:num w:numId="18" w16cid:durableId="4284865">
    <w:abstractNumId w:val="17"/>
  </w:num>
  <w:num w:numId="19" w16cid:durableId="1103261092">
    <w:abstractNumId w:val="8"/>
  </w:num>
  <w:num w:numId="20" w16cid:durableId="2062710379">
    <w:abstractNumId w:val="11"/>
  </w:num>
  <w:num w:numId="21" w16cid:durableId="275329085">
    <w:abstractNumId w:val="21"/>
  </w:num>
  <w:num w:numId="22" w16cid:durableId="1176263507">
    <w:abstractNumId w:val="18"/>
  </w:num>
  <w:num w:numId="23" w16cid:durableId="1368916693">
    <w:abstractNumId w:val="33"/>
  </w:num>
  <w:num w:numId="24" w16cid:durableId="1673945253">
    <w:abstractNumId w:val="41"/>
  </w:num>
  <w:num w:numId="25" w16cid:durableId="32268362">
    <w:abstractNumId w:val="14"/>
  </w:num>
  <w:num w:numId="26" w16cid:durableId="204409388">
    <w:abstractNumId w:val="31"/>
  </w:num>
  <w:num w:numId="27" w16cid:durableId="1420520714">
    <w:abstractNumId w:val="10"/>
  </w:num>
  <w:num w:numId="28" w16cid:durableId="908735222">
    <w:abstractNumId w:val="7"/>
  </w:num>
  <w:num w:numId="29" w16cid:durableId="1473063172">
    <w:abstractNumId w:val="44"/>
  </w:num>
  <w:num w:numId="30" w16cid:durableId="942691297">
    <w:abstractNumId w:val="39"/>
  </w:num>
  <w:num w:numId="31" w16cid:durableId="737367896">
    <w:abstractNumId w:val="1"/>
  </w:num>
  <w:num w:numId="32" w16cid:durableId="870923508">
    <w:abstractNumId w:val="2"/>
  </w:num>
  <w:num w:numId="33" w16cid:durableId="1802334748">
    <w:abstractNumId w:val="32"/>
  </w:num>
  <w:num w:numId="34" w16cid:durableId="852259209">
    <w:abstractNumId w:val="19"/>
  </w:num>
  <w:num w:numId="35" w16cid:durableId="1605773095">
    <w:abstractNumId w:val="12"/>
  </w:num>
  <w:num w:numId="36" w16cid:durableId="1169910486">
    <w:abstractNumId w:val="28"/>
  </w:num>
  <w:num w:numId="37" w16cid:durableId="1478495153">
    <w:abstractNumId w:val="26"/>
  </w:num>
  <w:num w:numId="38" w16cid:durableId="885684320">
    <w:abstractNumId w:val="24"/>
  </w:num>
  <w:num w:numId="39" w16cid:durableId="1025055523">
    <w:abstractNumId w:val="36"/>
  </w:num>
  <w:num w:numId="40" w16cid:durableId="1485387711">
    <w:abstractNumId w:val="27"/>
  </w:num>
  <w:num w:numId="41" w16cid:durableId="1536427703">
    <w:abstractNumId w:val="35"/>
  </w:num>
  <w:num w:numId="42" w16cid:durableId="202518579">
    <w:abstractNumId w:val="6"/>
  </w:num>
  <w:num w:numId="43" w16cid:durableId="2100443042">
    <w:abstractNumId w:val="42"/>
  </w:num>
  <w:num w:numId="44" w16cid:durableId="1378315732">
    <w:abstractNumId w:val="15"/>
  </w:num>
  <w:num w:numId="45" w16cid:durableId="85585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17DA8"/>
    <w:rsid w:val="00026289"/>
    <w:rsid w:val="0002728E"/>
    <w:rsid w:val="000274DA"/>
    <w:rsid w:val="00031E24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1E9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E77DB"/>
    <w:rsid w:val="001F357B"/>
    <w:rsid w:val="001F4BA7"/>
    <w:rsid w:val="001F5ABF"/>
    <w:rsid w:val="0021322E"/>
    <w:rsid w:val="0023193A"/>
    <w:rsid w:val="002332AB"/>
    <w:rsid w:val="002333B8"/>
    <w:rsid w:val="002353C1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0474"/>
    <w:rsid w:val="002E3AD8"/>
    <w:rsid w:val="002E7444"/>
    <w:rsid w:val="002F00E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A42EC"/>
    <w:rsid w:val="003B1A86"/>
    <w:rsid w:val="003B50CB"/>
    <w:rsid w:val="003B7016"/>
    <w:rsid w:val="003C08C6"/>
    <w:rsid w:val="003C0EFB"/>
    <w:rsid w:val="003C2497"/>
    <w:rsid w:val="003C3ECE"/>
    <w:rsid w:val="003C487F"/>
    <w:rsid w:val="003C4958"/>
    <w:rsid w:val="003C55AF"/>
    <w:rsid w:val="003C57AF"/>
    <w:rsid w:val="003D6AE2"/>
    <w:rsid w:val="003D767E"/>
    <w:rsid w:val="003D76EE"/>
    <w:rsid w:val="003F1A0E"/>
    <w:rsid w:val="003F2B04"/>
    <w:rsid w:val="004032F5"/>
    <w:rsid w:val="00407652"/>
    <w:rsid w:val="00407C83"/>
    <w:rsid w:val="004159F5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E1225"/>
    <w:rsid w:val="004F1058"/>
    <w:rsid w:val="00506CD4"/>
    <w:rsid w:val="00514FE2"/>
    <w:rsid w:val="005204CC"/>
    <w:rsid w:val="005238B0"/>
    <w:rsid w:val="00530682"/>
    <w:rsid w:val="00531D83"/>
    <w:rsid w:val="005333B7"/>
    <w:rsid w:val="00541FA5"/>
    <w:rsid w:val="00544692"/>
    <w:rsid w:val="00555571"/>
    <w:rsid w:val="00556B13"/>
    <w:rsid w:val="00563E34"/>
    <w:rsid w:val="0056447C"/>
    <w:rsid w:val="00574979"/>
    <w:rsid w:val="005774AE"/>
    <w:rsid w:val="0058004A"/>
    <w:rsid w:val="00581D4F"/>
    <w:rsid w:val="005956C4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0636"/>
    <w:rsid w:val="006E5167"/>
    <w:rsid w:val="006E70FE"/>
    <w:rsid w:val="006F31E6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63E94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5611E"/>
    <w:rsid w:val="008568F5"/>
    <w:rsid w:val="00856FCA"/>
    <w:rsid w:val="00861859"/>
    <w:rsid w:val="00865FBA"/>
    <w:rsid w:val="00866DC3"/>
    <w:rsid w:val="00876C7B"/>
    <w:rsid w:val="00877F68"/>
    <w:rsid w:val="00880209"/>
    <w:rsid w:val="00882A71"/>
    <w:rsid w:val="0088599B"/>
    <w:rsid w:val="0088697A"/>
    <w:rsid w:val="00893381"/>
    <w:rsid w:val="008A211D"/>
    <w:rsid w:val="008B52D3"/>
    <w:rsid w:val="008C2CA9"/>
    <w:rsid w:val="008E32D3"/>
    <w:rsid w:val="008F53BB"/>
    <w:rsid w:val="008F76FF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C7007"/>
    <w:rsid w:val="009D2ECA"/>
    <w:rsid w:val="009D3786"/>
    <w:rsid w:val="009E08EB"/>
    <w:rsid w:val="009F17A5"/>
    <w:rsid w:val="009F3235"/>
    <w:rsid w:val="009F7F57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AE6FA2"/>
    <w:rsid w:val="00B01081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7173"/>
    <w:rsid w:val="00B84971"/>
    <w:rsid w:val="00B85734"/>
    <w:rsid w:val="00B95FE2"/>
    <w:rsid w:val="00BA49EC"/>
    <w:rsid w:val="00BB0EC1"/>
    <w:rsid w:val="00BC1346"/>
    <w:rsid w:val="00BC411D"/>
    <w:rsid w:val="00BC4A42"/>
    <w:rsid w:val="00BD35AA"/>
    <w:rsid w:val="00BD4D9C"/>
    <w:rsid w:val="00BE4D1C"/>
    <w:rsid w:val="00BE6D32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4F0F"/>
    <w:rsid w:val="00E1599C"/>
    <w:rsid w:val="00E15F70"/>
    <w:rsid w:val="00E169E8"/>
    <w:rsid w:val="00E2372E"/>
    <w:rsid w:val="00E30C3C"/>
    <w:rsid w:val="00E339C5"/>
    <w:rsid w:val="00E3449A"/>
    <w:rsid w:val="00E34F7C"/>
    <w:rsid w:val="00E44C7A"/>
    <w:rsid w:val="00E50C03"/>
    <w:rsid w:val="00E51F9C"/>
    <w:rsid w:val="00E5253B"/>
    <w:rsid w:val="00E52AE4"/>
    <w:rsid w:val="00E547F7"/>
    <w:rsid w:val="00E5731D"/>
    <w:rsid w:val="00E57366"/>
    <w:rsid w:val="00E61491"/>
    <w:rsid w:val="00E640B6"/>
    <w:rsid w:val="00E70666"/>
    <w:rsid w:val="00E72551"/>
    <w:rsid w:val="00E750B0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13546"/>
    <w:rsid w:val="00F13B6E"/>
    <w:rsid w:val="00F1454A"/>
    <w:rsid w:val="00F2092C"/>
    <w:rsid w:val="00F20957"/>
    <w:rsid w:val="00F21793"/>
    <w:rsid w:val="00F2446F"/>
    <w:rsid w:val="00F27274"/>
    <w:rsid w:val="00F27A1B"/>
    <w:rsid w:val="00F34446"/>
    <w:rsid w:val="00F425E5"/>
    <w:rsid w:val="00F4269F"/>
    <w:rsid w:val="00F54CF0"/>
    <w:rsid w:val="00F56AAB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0057"/>
    <w:rsid w:val="00FB10D7"/>
    <w:rsid w:val="00FB1EE8"/>
    <w:rsid w:val="00FB5E40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3" ma:contentTypeDescription="Opret et nyt dokument." ma:contentTypeScope="" ma:versionID="3cdd5039165502dc49d8d72eaf66ccc1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fd05a6e3155467410d5053e1e1b71000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3FE6B-200F-48EE-A2B6-695225CD1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3.xml><?xml version="1.0" encoding="utf-8"?>
<ds:datastoreItem xmlns:ds="http://schemas.openxmlformats.org/officeDocument/2006/customXml" ds:itemID="{14CCB5A6-7F8F-47AA-AFBB-52D8211CE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3351</Characters>
  <Application>Microsoft Office Word</Application>
  <DocSecurity>0</DocSecurity>
  <Lines>27</Lines>
  <Paragraphs>7</Paragraphs>
  <ScaleCrop>false</ScaleCrop>
  <Company>Kold College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4</cp:revision>
  <cp:lastPrinted>2015-11-05T08:24:00Z</cp:lastPrinted>
  <dcterms:created xsi:type="dcterms:W3CDTF">2024-03-05T15:05:00Z</dcterms:created>
  <dcterms:modified xsi:type="dcterms:W3CDTF">2024-03-05T15:12:00Z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